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360" w:lineRule="auto"/>
        <w:ind w:left="0" w:right="0" w:firstLine="0"/>
        <w:jc w:val="center"/>
        <w:rPr>
          <w:b w:val="1"/>
          <w:color w:val="d12033"/>
          <w:sz w:val="44"/>
          <w:szCs w:val="44"/>
        </w:rPr>
      </w:pPr>
      <w:bookmarkStart w:colFirst="0" w:colLast="0" w:name="_heading=h.7dvihwis6vkt" w:id="0"/>
      <w:bookmarkEnd w:id="0"/>
      <w:r w:rsidDel="00000000" w:rsidR="00000000" w:rsidRPr="00000000">
        <w:rPr>
          <w:b w:val="1"/>
          <w:color w:val="d12033"/>
          <w:sz w:val="44"/>
          <w:szCs w:val="44"/>
          <w:rtl w:val="0"/>
        </w:rPr>
        <w:t xml:space="preserve">Having Your Needs Met</w:t>
      </w:r>
    </w:p>
    <w:p w:rsidR="00000000" w:rsidDel="00000000" w:rsidP="00000000" w:rsidRDefault="00000000" w:rsidRPr="00000000" w14:paraId="00000002">
      <w:pPr>
        <w:pStyle w:val="Heading2"/>
        <w:rPr>
          <w:b w:val="1"/>
          <w:color w:val="d12033"/>
        </w:rPr>
      </w:pPr>
      <w:bookmarkStart w:colFirst="0" w:colLast="0" w:name="_heading=h.hu651glkq617" w:id="1"/>
      <w:bookmarkEnd w:id="1"/>
      <w:r w:rsidDel="00000000" w:rsidR="00000000" w:rsidRPr="00000000">
        <w:rPr>
          <w:b w:val="1"/>
          <w:color w:val="d12033"/>
          <w:rtl w:val="0"/>
        </w:rPr>
        <w:t xml:space="preserve">What do you do daily to support yourself?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Mentally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Emotionally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Physically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Spiritually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Increase self awareness to ensure your ‘whole system’ needs are met to feel O.K daily.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“What do I need to feel good about myself today?”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DCM Learning Membership Programme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4541248</wp:posOffset>
          </wp:positionH>
          <wp:positionV relativeFrom="paragraph">
            <wp:posOffset>-209545</wp:posOffset>
          </wp:positionV>
          <wp:extent cx="1707152" cy="728663"/>
          <wp:effectExtent b="0" l="0" r="0" t="0"/>
          <wp:wrapSquare wrapText="bothSides" distB="114300" distT="114300" distL="114300" distR="114300"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707152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Leading a Post Pandemic Workforce</w:t>
    </w:r>
  </w:p>
  <w:p w:rsidR="00000000" w:rsidDel="00000000" w:rsidP="00000000" w:rsidRDefault="00000000" w:rsidRPr="00000000" w14:paraId="00000032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Having Your Needs Met</w:t>
    </w:r>
  </w:p>
  <w:p w:rsidR="00000000" w:rsidDel="00000000" w:rsidP="00000000" w:rsidRDefault="00000000" w:rsidRPr="00000000" w14:paraId="00000033">
    <w:pPr>
      <w:tabs>
        <w:tab w:val="left" w:leader="none" w:pos="7840"/>
      </w:tabs>
      <w:spacing w:line="240" w:lineRule="auto"/>
      <w:ind w:right="-999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</w:t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paragraph" w:styleId="Header">
    <w:name w:val="header"/>
    <w:basedOn w:val="Normal"/>
    <w:link w:val="Head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397"/>
  </w:style>
  <w:style w:type="paragraph" w:styleId="Footer">
    <w:name w:val="footer"/>
    <w:basedOn w:val="Normal"/>
    <w:link w:val="Foot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397"/>
  </w:style>
  <w:style w:type="paragraph" w:styleId="ListParagraph">
    <w:name w:val="List Paragraph"/>
    <w:basedOn w:val="Normal"/>
    <w:uiPriority w:val="34"/>
    <w:qFormat w:val="1"/>
    <w:rsid w:val="00A816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Q2qCRh4kvyP2X1Tq7oz2mnipw==">CgMxLjAyDmguN2R2aWh3aXM2dmt0Mg5oLmh1NjUxZ2xrcTYxNzgAciExZ1dhM0NtNTNhNy1LalF0bTVOSlQwQTBIV1B2N3ozeFU=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2020-10-27T11:43:00Z</dcterms:created>
</cp:coreProperties>
</file>